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4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485"/>
        <w:gridCol w:w="1215"/>
        <w:gridCol w:w="1455"/>
        <w:gridCol w:w="1530"/>
        <w:gridCol w:w="1710"/>
        <w:gridCol w:w="1665"/>
        <w:gridCol w:w="2955"/>
      </w:tblGrid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5D6C8F" w:rsidRDefault="005C1BD5">
            <w:pPr>
              <w:jc w:val="right"/>
            </w:pPr>
            <w:r>
              <w:rPr>
                <w:sz w:val="20"/>
                <w:szCs w:val="20"/>
              </w:rPr>
              <w:t>Форма 2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(индикаторов) результативности подпрограммы 2 муниципальной программы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5D6C8F" w:rsidRDefault="005C1B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уровня защиты населения и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от чрезвычайных ситуаций мирного и военного времени</w:t>
            </w:r>
          </w:p>
          <w:p w:rsidR="005C1BD5" w:rsidRDefault="005C1BD5">
            <w:pPr>
              <w:jc w:val="center"/>
            </w:pPr>
            <w:bookmarkStart w:id="0" w:name="_GoBack"/>
            <w:bookmarkEnd w:id="0"/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4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44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12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b/>
                <w:sz w:val="20"/>
                <w:szCs w:val="20"/>
              </w:rPr>
              <w:t xml:space="preserve">Целевые показатели подпрограммы 2 "Повышение уровня защиты населения и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 от чрезвычайных ситуаций мирного и военного времени"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Обеспечено наблюдение за ледовыми</w:t>
            </w:r>
            <w:r>
              <w:rPr>
                <w:sz w:val="20"/>
                <w:szCs w:val="20"/>
              </w:rPr>
              <w:t xml:space="preserve"> явлениями и измерение уровня воды в </w:t>
            </w:r>
            <w:proofErr w:type="spellStart"/>
            <w:r>
              <w:rPr>
                <w:sz w:val="20"/>
                <w:szCs w:val="20"/>
              </w:rPr>
              <w:t>р.Томи</w:t>
            </w:r>
            <w:proofErr w:type="spellEnd"/>
            <w:r>
              <w:rPr>
                <w:sz w:val="20"/>
                <w:szCs w:val="20"/>
              </w:rPr>
              <w:t xml:space="preserve"> в период весеннего половодья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 xml:space="preserve">Обеспеченность спасательными постами мест массового отдыха на водных </w:t>
            </w:r>
            <w:proofErr w:type="gramStart"/>
            <w:r>
              <w:rPr>
                <w:sz w:val="20"/>
                <w:szCs w:val="20"/>
              </w:rPr>
              <w:t>объектах</w:t>
            </w:r>
            <w:proofErr w:type="gramEnd"/>
            <w:r>
              <w:rPr>
                <w:sz w:val="20"/>
                <w:szCs w:val="20"/>
              </w:rPr>
              <w:t xml:space="preserve"> ЗАТО Северск в период купального сезона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 xml:space="preserve">Ввод в эксплуатацию автоматизированной системы централизованного оповещения населения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  <w:r>
              <w:rPr>
                <w:sz w:val="20"/>
                <w:szCs w:val="20"/>
              </w:rPr>
              <w:t xml:space="preserve"> (количество этапов)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4.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Протяженность противопожарных барьеров, соответствующих требованиям пожарной безопасности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 xml:space="preserve">км; 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54,06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54,54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54,54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b/>
                <w:sz w:val="20"/>
                <w:szCs w:val="20"/>
              </w:rPr>
              <w:t>Целевые показатели задачи 1 "Обеспечение работы по предупреждению чрезвычайных ситуаций мирного и военного времени и повышению устойчивости функционирования организаций"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1.1.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Проведено мероприятий по обеспечению безаварийного пропуска талых вод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1.2.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 xml:space="preserve">Количество организованных водомерных постов на </w:t>
            </w:r>
            <w:proofErr w:type="spellStart"/>
            <w:r>
              <w:rPr>
                <w:sz w:val="20"/>
                <w:szCs w:val="20"/>
              </w:rPr>
              <w:t>р.Томи</w:t>
            </w:r>
            <w:proofErr w:type="spellEnd"/>
            <w:r>
              <w:rPr>
                <w:sz w:val="20"/>
                <w:szCs w:val="20"/>
              </w:rPr>
              <w:t xml:space="preserve"> в период весеннего половодья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1.3.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Проведение мероприятий, направленных на формирование знаний и навыков безопасного поведения в чрезвычайных ситуациях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b/>
                <w:sz w:val="20"/>
                <w:szCs w:val="20"/>
              </w:rPr>
              <w:t xml:space="preserve">Целевые показатели задачи 2 "Обеспечение пожарной безопасности населенных </w:t>
            </w:r>
            <w:proofErr w:type="gramStart"/>
            <w:r>
              <w:rPr>
                <w:b/>
                <w:sz w:val="20"/>
                <w:szCs w:val="20"/>
              </w:rPr>
              <w:t>пунктов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2.1.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Протяженность противопожарных минерализованных полос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 xml:space="preserve">км; 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40,94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41,42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41,42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2.2.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Протяженность противопожарных разрывов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proofErr w:type="gramStart"/>
            <w:r>
              <w:rPr>
                <w:sz w:val="20"/>
                <w:szCs w:val="20"/>
              </w:rPr>
              <w:t>км;^</w:t>
            </w:r>
            <w:proofErr w:type="spellStart"/>
            <w:proofErr w:type="gramEnd"/>
            <w:r>
              <w:rPr>
                <w:sz w:val="20"/>
                <w:szCs w:val="20"/>
              </w:rPr>
              <w:t>тыс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13,12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13,12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13,12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b/>
                <w:sz w:val="20"/>
                <w:szCs w:val="20"/>
              </w:rPr>
              <w:t>Целевые показатели задачи 3 "Обеспечение безопасности людей на водных объектах"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 xml:space="preserve">Количество спасательных постов, развернутых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для обеспечения безопасности людей в зонах ответственности поста на участке акватории водного объекта в период купального сезона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 xml:space="preserve">Сумма значений оценки достижения </w:t>
            </w:r>
            <w:r>
              <w:rPr>
                <w:sz w:val="20"/>
                <w:szCs w:val="20"/>
              </w:rPr>
              <w:t>целевых показателей задачи 3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b/>
                <w:sz w:val="20"/>
                <w:szCs w:val="20"/>
              </w:rPr>
              <w:t>Целевые показатели задачи 4 "Обеспечение готовности системы оповещения и информирования к действиям в чрезвычайных ситуациях"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4.1.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Выполнено работ по реконструкции системы оповещения (нарастающим итогом)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Сумма значений оценки достижения целевых показателей задачи 4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b/>
                <w:sz w:val="20"/>
                <w:szCs w:val="20"/>
              </w:rPr>
              <w:t xml:space="preserve">Целевые показатели задачи 5 "Обеспечение деятельности Муниципального казенного учреждения "Единая дежурно-диспетчерская </w:t>
            </w:r>
            <w:proofErr w:type="gramStart"/>
            <w:r>
              <w:rPr>
                <w:b/>
                <w:sz w:val="20"/>
                <w:szCs w:val="20"/>
              </w:rPr>
              <w:t>служба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Северск""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5.1.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 xml:space="preserve">Процент </w:t>
            </w:r>
            <w:r>
              <w:rPr>
                <w:sz w:val="20"/>
                <w:szCs w:val="20"/>
              </w:rPr>
              <w:t>выполненных работ по обеспечению бесперебойного функционирования центров обработки вызовов, оповещения и видеонаблюдения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5.2.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Процент выполненных работ по обучению населения в области ГО и предупреждения ЧС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5.3.</w:t>
            </w:r>
          </w:p>
        </w:tc>
        <w:tc>
          <w:tcPr>
            <w:tcW w:w="44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r>
              <w:rPr>
                <w:sz w:val="20"/>
                <w:szCs w:val="20"/>
              </w:rPr>
              <w:t>Процент выполненных работ по содержанию складских помещений для хранения имущества ГО</w:t>
            </w:r>
          </w:p>
        </w:tc>
        <w:tc>
          <w:tcPr>
            <w:tcW w:w="12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D6C8F" w:rsidRDefault="005D6C8F"/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Сумма значений оценки достижения целевых показателей задачи 5 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 xml:space="preserve">Сумма значений оценки достижения целевых показателей задачи 0 </w:t>
            </w:r>
            <w:r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  <w:tr w:rsidR="005D6C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D6C8F" w:rsidRDefault="005C1BD5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D6C8F" w:rsidRDefault="005C1BD5">
            <w:r>
              <w:rPr>
                <w:sz w:val="20"/>
                <w:szCs w:val="20"/>
              </w:rPr>
              <w:t>Х</w:t>
            </w:r>
          </w:p>
        </w:tc>
      </w:tr>
    </w:tbl>
    <w:p w:rsidR="00000000" w:rsidRDefault="005C1BD5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6C8F"/>
    <w:rsid w:val="005C1BD5"/>
    <w:rsid w:val="005D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D8D725-A2EC-4526-95B4-BD515623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Алёхина В.В.</cp:lastModifiedBy>
  <cp:revision>2</cp:revision>
  <dcterms:created xsi:type="dcterms:W3CDTF">2026-02-19T03:21:00Z</dcterms:created>
  <dcterms:modified xsi:type="dcterms:W3CDTF">2026-02-19T03:31:00Z</dcterms:modified>
</cp:coreProperties>
</file>